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4E2D" w:rsidR="002D645C" w:rsidP="00864E2D" w:rsidRDefault="00864E2D" w14:paraId="0C07925A" w14:textId="22491070">
      <w:pPr>
        <w:jc w:val="center"/>
        <w:rPr>
          <w:b/>
          <w:bCs/>
          <w:sz w:val="96"/>
          <w:szCs w:val="96"/>
        </w:rPr>
      </w:pPr>
      <w:r w:rsidRPr="00864E2D">
        <w:rPr>
          <w:b/>
          <w:bCs/>
          <w:sz w:val="96"/>
          <w:szCs w:val="96"/>
        </w:rPr>
        <w:t>Program karrieredag</w:t>
      </w:r>
    </w:p>
    <w:tbl>
      <w:tblPr>
        <w:tblW w:w="90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Pr="002D645C" w:rsidR="00864E2D" w:rsidTr="5727790B" w14:paraId="329D0F5D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864E2D" w:rsidP="00A93B5D" w:rsidRDefault="00864E2D" w14:paraId="145F4234" w14:textId="77777777">
            <w:r>
              <w:rPr>
                <w:noProof/>
              </w:rPr>
              <w:drawing>
                <wp:inline distT="0" distB="0" distL="0" distR="0" wp14:anchorId="2FF59F02" wp14:editId="71A9B9FD">
                  <wp:extent cx="5760720" cy="3840480"/>
                  <wp:effectExtent l="0" t="0" r="0" b="7620"/>
                  <wp:docPr id="954575442" name="Bilde 11" descr="Et bilde som inneholder person, klær, Menneskeansikt, innendørs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75442" name="Bilde 11" descr="Et bilde som inneholder person, klær, Menneskeansikt, innendørs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84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D645C" w:rsidR="00864E2D" w:rsidP="00A93B5D" w:rsidRDefault="00864E2D" w14:paraId="257B9092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Studiespesialisering</w:t>
            </w:r>
          </w:p>
          <w:p w:rsidRPr="002D645C" w:rsidR="00864E2D" w:rsidP="00A93B5D" w:rsidRDefault="00864E2D" w14:paraId="1065F60D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1D4FF2" w:rsidTr="5727790B" w14:paraId="62B29B50" w14:textId="77777777">
        <w:trPr>
          <w:trHeight w:val="300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864E2D" w:rsidP="00A93B5D" w:rsidRDefault="00864E2D" w14:paraId="4E6336EE" w14:textId="034EB187">
            <w:r w:rsidR="00864E2D">
              <w:rPr/>
              <w:t>Dato: </w:t>
            </w:r>
          </w:p>
          <w:p w:rsidRPr="002D645C" w:rsidR="00864E2D" w:rsidP="00A93B5D" w:rsidRDefault="00864E2D" w14:paraId="4F3F21A0" w14:textId="7AB492BD">
            <w:r w:rsidR="0C1C9DAF">
              <w:rPr/>
              <w:t>4. desember 2025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864E2D" w:rsidP="00A93B5D" w:rsidRDefault="00864E2D" w14:paraId="43F9D6CF" w14:textId="77777777">
            <w:r w:rsidRPr="002D645C">
              <w:t>Elev: </w:t>
            </w:r>
          </w:p>
        </w:tc>
      </w:tr>
      <w:tr w:rsidRPr="002D645C" w:rsidR="00864E2D" w:rsidTr="5727790B" w14:paraId="2624B83E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nil"/>
              <w:bottom w:val="none" w:color="000000" w:themeColor="text1" w:sz="6" w:space="0"/>
              <w:right w:val="nil"/>
            </w:tcBorders>
            <w:shd w:val="clear" w:color="auto" w:fill="auto"/>
            <w:tcMar/>
            <w:hideMark/>
          </w:tcPr>
          <w:p w:rsidRPr="002D645C" w:rsidR="00864E2D" w:rsidP="00A93B5D" w:rsidRDefault="00864E2D" w14:paraId="78FD3D47" w14:textId="77777777">
            <w:r w:rsidRPr="002D645C">
              <w:t>  </w:t>
            </w:r>
          </w:p>
        </w:tc>
      </w:tr>
      <w:tr w:rsidRPr="002D645C" w:rsidR="00864E2D" w:rsidTr="5727790B" w14:paraId="3A60DB4D" w14:textId="77777777">
        <w:trPr>
          <w:trHeight w:val="300"/>
        </w:trPr>
        <w:tc>
          <w:tcPr>
            <w:tcW w:w="9060" w:type="dxa"/>
            <w:gridSpan w:val="4"/>
            <w:tcBorders>
              <w:top w:val="none" w:color="000000" w:themeColor="text1" w:sz="6" w:space="0"/>
              <w:left w:val="none" w:color="000000" w:themeColor="text1" w:sz="6"/>
              <w:bottom w:val="none" w:color="000000" w:themeColor="text1" w:sz="6" w:space="0"/>
              <w:right w:val="none" w:color="000000" w:themeColor="text1" w:sz="6"/>
            </w:tcBorders>
            <w:shd w:val="clear" w:color="auto" w:fill="auto"/>
            <w:tcMar/>
            <w:hideMark/>
          </w:tcPr>
          <w:p w:rsidRPr="002D645C" w:rsidR="00864E2D" w:rsidP="00A93B5D" w:rsidRDefault="00864E2D" w14:paraId="264EDC29" w14:textId="77777777">
            <w:r w:rsidRPr="002D645C">
              <w:t>  </w:t>
            </w:r>
          </w:p>
        </w:tc>
      </w:tr>
      <w:tr w:rsidRPr="002D645C" w:rsidR="00A6432D" w:rsidTr="5727790B" w14:paraId="3D53B51D" w14:textId="77777777">
        <w:trPr>
          <w:trHeight w:val="300"/>
        </w:trPr>
        <w:tc>
          <w:tcPr>
            <w:tcW w:w="9060" w:type="dxa"/>
            <w:gridSpan w:val="4"/>
            <w:tcBorders>
              <w:top w:val="non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A6432D" w:rsidP="001477F6" w:rsidRDefault="00A6432D" w14:paraId="473E551B" w14:textId="737DE584">
            <w:pPr>
              <w:jc w:val="center"/>
              <w:rPr>
                <w:b w:val="1"/>
                <w:bCs w:val="1"/>
              </w:rPr>
            </w:pPr>
            <w:r w:rsidRPr="5727790B" w:rsidR="00A6432D">
              <w:rPr>
                <w:b w:val="1"/>
                <w:bCs w:val="1"/>
              </w:rPr>
              <w:t>Pr</w:t>
            </w:r>
            <w:r w:rsidRPr="5727790B" w:rsidR="2E894C3A">
              <w:rPr>
                <w:b w:val="1"/>
                <w:bCs w:val="1"/>
              </w:rPr>
              <w:t>ogram for dagen</w:t>
            </w:r>
            <w:r w:rsidRPr="5727790B" w:rsidR="00A6432D">
              <w:rPr>
                <w:b w:val="1"/>
                <w:bCs w:val="1"/>
              </w:rPr>
              <w:t xml:space="preserve"> </w:t>
            </w:r>
          </w:p>
        </w:tc>
      </w:tr>
      <w:tr w:rsidRPr="002D645C" w:rsidR="001D4FF2" w:rsidTr="5727790B" w14:paraId="272D5C65" w14:textId="77777777">
        <w:trPr>
          <w:trHeight w:val="126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A6432D" w:rsidP="001477F6" w:rsidRDefault="00A6432D" w14:paraId="4F57FE3D" w14:textId="77777777">
            <w:r>
              <w:t>08.30 -08.50</w:t>
            </w:r>
          </w:p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6432D" w:rsidP="001477F6" w:rsidRDefault="00A6432D" w14:paraId="7A872FD0" w14:textId="4E276156">
            <w:r w:rsidR="773DA63B">
              <w:rPr/>
              <w:t>Oppmøte</w:t>
            </w:r>
            <w:r w:rsidRPr="5727790B" w:rsidR="773DA6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avdeling Nord, Kjølnes Ring 58. </w:t>
            </w:r>
            <w:r w:rsidRPr="5727790B" w:rsidR="773DA63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</w:t>
            </w:r>
          </w:p>
          <w:p w:rsidR="00A6432D" w:rsidP="001477F6" w:rsidRDefault="00A6432D" w14:paraId="7DC148CB" w14:textId="3E33136E">
            <w:r w:rsidR="773DA63B">
              <w:rPr/>
              <w:t xml:space="preserve"> </w:t>
            </w:r>
            <w:r w:rsidR="00A6432D">
              <w:rPr/>
              <w:t>Fremmøte i trappehallen Nord</w:t>
            </w:r>
          </w:p>
          <w:p w:rsidRPr="002D645C" w:rsidR="00A6432D" w:rsidP="001477F6" w:rsidRDefault="00A6432D" w14:paraId="7B127D64" w14:textId="56B38AD5">
            <w:r>
              <w:t>Opprop</w:t>
            </w:r>
            <w:r w:rsidR="00D941A8">
              <w:t xml:space="preserve"> og </w:t>
            </w:r>
            <w:r>
              <w:t>gruppeinndeling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6432D" w:rsidP="001505EF" w:rsidRDefault="001505EF" w14:paraId="0F616A08" w14:textId="106F08C7">
            <w:pPr>
              <w:tabs>
                <w:tab w:val="center" w:pos="1843"/>
                <w:tab w:val="left" w:pos="2249"/>
              </w:tabs>
            </w:pPr>
            <w:r>
              <w:t xml:space="preserve"> </w:t>
            </w:r>
            <w:r w:rsidR="00D941A8">
              <w:t xml:space="preserve">Avdelingsledere og </w:t>
            </w:r>
            <w:r>
              <w:t>karriererådgi</w:t>
            </w:r>
            <w:r w:rsidR="00D941A8">
              <w:t>ver</w:t>
            </w:r>
          </w:p>
        </w:tc>
      </w:tr>
      <w:tr w:rsidRPr="002D645C" w:rsidR="001D4FF2" w:rsidTr="5727790B" w14:paraId="4A03C11A" w14:textId="77777777">
        <w:trPr>
          <w:trHeight w:val="123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6432D" w:rsidP="001477F6" w:rsidRDefault="00A6432D" w14:paraId="123E5DF8" w14:textId="6FA0F59A">
            <w:r>
              <w:t>08.55-09.40</w:t>
            </w:r>
          </w:p>
          <w:p w:rsidRPr="002D645C" w:rsidR="00A6432D" w:rsidP="0062777E" w:rsidRDefault="00A6432D" w14:paraId="24B0B513" w14:textId="77777777"/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91222A" w:rsidP="001477F6" w:rsidRDefault="0091222A" w14:paraId="146A86F5" w14:textId="1B215285">
            <w:r>
              <w:t>Økt 1</w:t>
            </w:r>
          </w:p>
          <w:p w:rsidRPr="002D645C" w:rsidR="00A6432D" w:rsidP="001477F6" w:rsidRDefault="00621A02" w14:paraId="2A1F59AB" w14:textId="0CFB0138">
            <w:r>
              <w:t>U</w:t>
            </w:r>
            <w:r w:rsidR="00E8308F">
              <w:t>ndervisning i programfag</w:t>
            </w:r>
            <w:r w:rsidR="00B22AE8">
              <w:t xml:space="preserve"> fra språk, samfunn eller realfag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A6432D" w:rsidP="001477F6" w:rsidRDefault="00A6432D" w14:paraId="0FBFBEB4" w14:textId="3A7C513F">
            <w:r>
              <w:t>Faglærer</w:t>
            </w:r>
          </w:p>
        </w:tc>
      </w:tr>
      <w:tr w:rsidRPr="002D645C" w:rsidR="001D4FF2" w:rsidTr="5727790B" w14:paraId="34C33FF1" w14:textId="77777777">
        <w:trPr>
          <w:trHeight w:val="123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62777E" w:rsidP="0062777E" w:rsidRDefault="0062777E" w14:paraId="394E0570" w14:textId="77D2E453">
            <w:r>
              <w:t>09.45-10.30</w:t>
            </w:r>
          </w:p>
          <w:p w:rsidR="0062777E" w:rsidP="001477F6" w:rsidRDefault="0062777E" w14:paraId="4F6C0075" w14:textId="77777777"/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91222A" w:rsidP="001477F6" w:rsidRDefault="0091222A" w14:paraId="1BCD3539" w14:textId="6FCA9086">
            <w:r>
              <w:t>Økt 2</w:t>
            </w:r>
          </w:p>
          <w:p w:rsidR="0062777E" w:rsidP="001477F6" w:rsidRDefault="00323F33" w14:paraId="7D5A6D95" w14:textId="708E3D29">
            <w:r>
              <w:t>Undervisning i programfag fra språk, samfunn eller realfag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62777E" w:rsidP="001477F6" w:rsidRDefault="00323F33" w14:paraId="112ADF3F" w14:textId="7A12B37A">
            <w:r>
              <w:t>Faglærer</w:t>
            </w:r>
          </w:p>
        </w:tc>
      </w:tr>
      <w:tr w:rsidRPr="00A33684" w:rsidR="001D4FF2" w:rsidTr="5727790B" w14:paraId="1070800D" w14:textId="77777777">
        <w:trPr>
          <w:trHeight w:val="123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A6432D" w:rsidP="001477F6" w:rsidRDefault="00A6432D" w14:paraId="0D13E7C0" w14:textId="77777777">
            <w:r>
              <w:t>10.30-11.20</w:t>
            </w:r>
          </w:p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A6432D" w:rsidP="001477F6" w:rsidRDefault="00A6432D" w14:paraId="4FAE7A67" w14:textId="77777777">
            <w:r w:rsidRPr="00A33684">
              <w:t>Lunsjpause. Ta med mat eller kjøp i kantina.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A6432D" w:rsidP="001477F6" w:rsidRDefault="00A6432D" w14:paraId="739AB075" w14:textId="77777777"/>
        </w:tc>
      </w:tr>
      <w:tr w:rsidRPr="00A33684" w:rsidR="001D4FF2" w:rsidTr="5727790B" w14:paraId="7EDC1467" w14:textId="77777777">
        <w:trPr>
          <w:trHeight w:val="123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23F33" w:rsidP="00323F33" w:rsidRDefault="00323F33" w14:paraId="3EEF0C5D" w14:textId="7C7CB2EF">
            <w:r>
              <w:t>11.20-12.05</w:t>
            </w:r>
          </w:p>
          <w:p w:rsidR="00323F33" w:rsidP="001477F6" w:rsidRDefault="00323F33" w14:paraId="5933D9B0" w14:textId="77777777"/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91222A" w:rsidP="001477F6" w:rsidRDefault="0091222A" w14:paraId="5358AD5D" w14:textId="6784D887">
            <w:r>
              <w:t>Økt 3</w:t>
            </w:r>
          </w:p>
          <w:p w:rsidRPr="00A33684" w:rsidR="00323F33" w:rsidP="001477F6" w:rsidRDefault="00323F33" w14:paraId="35331AEA" w14:textId="56E96871">
            <w:r>
              <w:t>Undervisning i programfag fra språk, samfunn eller realfag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323F33" w:rsidP="001477F6" w:rsidRDefault="00323F33" w14:paraId="049C6505" w14:textId="4D1DDFE1">
            <w:r>
              <w:t>Faglærer</w:t>
            </w:r>
          </w:p>
        </w:tc>
      </w:tr>
      <w:tr w:rsidRPr="00A33684" w:rsidR="001D4FF2" w:rsidTr="5727790B" w14:paraId="0142B3F8" w14:textId="77777777">
        <w:trPr>
          <w:trHeight w:val="123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6432D" w:rsidP="001477F6" w:rsidRDefault="00A6432D" w14:paraId="16435D25" w14:textId="299D6A2F">
            <w:r>
              <w:t>12.15-13.00</w:t>
            </w:r>
          </w:p>
          <w:p w:rsidRPr="00A33684" w:rsidR="00A6432D" w:rsidP="001477F6" w:rsidRDefault="00A6432D" w14:paraId="31591CE6" w14:textId="77777777"/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91222A" w:rsidP="001477F6" w:rsidRDefault="0091222A" w14:paraId="662F1AE3" w14:textId="5DA124B3">
            <w:r>
              <w:t>Økt 4</w:t>
            </w:r>
          </w:p>
          <w:p w:rsidRPr="00A33684" w:rsidR="00A6432D" w:rsidP="001477F6" w:rsidRDefault="00323F33" w14:paraId="42B66FD5" w14:textId="6E73A934">
            <w:r>
              <w:t>Undervisning i programfag fra språk, samfunn eller realfag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A6432D" w:rsidP="001477F6" w:rsidRDefault="00FF2730" w14:paraId="6BED14C5" w14:textId="1440192E">
            <w:r>
              <w:t>Faglær</w:t>
            </w:r>
            <w:r w:rsidR="001505EF">
              <w:t>er</w:t>
            </w:r>
          </w:p>
        </w:tc>
      </w:tr>
      <w:tr w:rsidRPr="00A33684" w:rsidR="001D4FF2" w:rsidTr="5727790B" w14:paraId="130F273D" w14:textId="77777777">
        <w:trPr>
          <w:trHeight w:val="123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6432D" w:rsidP="001477F6" w:rsidRDefault="00A6432D" w14:paraId="76FEE1DE" w14:textId="77777777">
            <w:r>
              <w:t>13.10-13.30</w:t>
            </w:r>
          </w:p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A6432D" w:rsidP="001477F6" w:rsidRDefault="00A6432D" w14:paraId="2B2C0B5F" w14:textId="77777777">
            <w:r>
              <w:t xml:space="preserve"> Evaluering og oppsummering i trappehallen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A6432D" w:rsidP="001477F6" w:rsidRDefault="00A6432D" w14:paraId="53BCF4FB" w14:textId="22B79B15">
            <w:r>
              <w:t>Avdelingsledere</w:t>
            </w:r>
          </w:p>
        </w:tc>
      </w:tr>
      <w:tr w:rsidRPr="00A33684" w:rsidR="00864E2D" w:rsidTr="5727790B" w14:paraId="5281F416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864E2D" w:rsidP="00A93B5D" w:rsidRDefault="00864E2D" w14:paraId="60083B42" w14:textId="77777777">
            <w:r w:rsidRPr="002D645C">
              <w:t>  </w:t>
            </w:r>
          </w:p>
          <w:p w:rsidRPr="002D645C" w:rsidR="00864E2D" w:rsidP="00A93B5D" w:rsidRDefault="00864E2D" w14:paraId="36D6337C" w14:textId="77777777"/>
        </w:tc>
      </w:tr>
      <w:tr w:rsidRPr="00A33684" w:rsidR="00864E2D" w:rsidTr="5727790B" w14:paraId="1D2A45BB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864E2D" w:rsidP="00A93B5D" w:rsidRDefault="00864E2D" w14:paraId="5E7DDA3D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864E2D" w:rsidTr="5727790B" w14:paraId="1D28312B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E60DE" w:rsidR="00864E2D" w:rsidP="00A93B5D" w:rsidRDefault="00864E2D" w14:paraId="79C1DC2A" w14:textId="77777777">
            <w:pPr>
              <w:pStyle w:val="paragraph"/>
              <w:numPr>
                <w:ilvl w:val="0"/>
                <w:numId w:val="25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lastRenderedPageBreak/>
              <w:t>Skolen holder utstyr.</w:t>
            </w:r>
          </w:p>
        </w:tc>
      </w:tr>
      <w:tr w:rsidRPr="00A33684" w:rsidR="00864E2D" w:rsidTr="5727790B" w14:paraId="2F86616F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FE60DE" w:rsidR="00864E2D" w:rsidP="00A93B5D" w:rsidRDefault="00864E2D" w14:paraId="29F3067B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Pr="00FE60DE" w:rsidR="00864E2D" w:rsidTr="00A93B5D" w14:paraId="6AC899C3" w14:textId="77777777">
              <w:tc>
                <w:tcPr>
                  <w:tcW w:w="9046" w:type="dxa"/>
                  <w:shd w:val="clear" w:color="auto" w:fill="BFBFBF" w:themeFill="background1" w:themeFillShade="BF"/>
                </w:tcPr>
                <w:p w:rsidRPr="00FE60DE" w:rsidR="00864E2D" w:rsidP="00A93B5D" w:rsidRDefault="00864E2D" w14:paraId="6B4C5793" w14:textId="77777777">
                  <w:pPr>
                    <w:jc w:val="center"/>
                    <w:rPr>
                      <w:b/>
                      <w:bCs/>
                    </w:rPr>
                  </w:pPr>
                  <w:r w:rsidRPr="00FE60D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FE60DE" w:rsidR="00864E2D" w:rsidTr="00A93B5D" w14:paraId="519BB86B" w14:textId="77777777">
              <w:tc>
                <w:tcPr>
                  <w:tcW w:w="9046" w:type="dxa"/>
                </w:tcPr>
                <w:p w:rsidRPr="00FE60DE" w:rsidR="00864E2D" w:rsidP="00A93B5D" w:rsidRDefault="00864E2D" w14:paraId="2CBFB551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cs="Arial" w:asciiTheme="minorHAnsi" w:hAnsiTheme="minorHAnsi"/>
                    </w:rPr>
                  </w:pPr>
                  <w:r w:rsidRPr="00FE60DE">
                    <w:rPr>
                      <w:rFonts w:cs="Arial" w:asciiTheme="minorHAnsi" w:hAnsiTheme="minorHAnsi"/>
                    </w:rPr>
                    <w:t>Få en smakebit på de ulike programområdene: realfag og språk, samfunnsfag og økonomi.  </w:t>
                  </w:r>
                </w:p>
              </w:tc>
            </w:tr>
          </w:tbl>
          <w:p w:rsidRPr="00FE60DE" w:rsidR="00864E2D" w:rsidP="00A93B5D" w:rsidRDefault="00864E2D" w14:paraId="5DFED276" w14:textId="77777777"/>
          <w:p w:rsidRPr="00FE60DE" w:rsidR="00864E2D" w:rsidP="00A93B5D" w:rsidRDefault="00864E2D" w14:paraId="13DCE0CC" w14:textId="77777777"/>
          <w:p w:rsidRPr="002D645C" w:rsidR="00864E2D" w:rsidP="00A93B5D" w:rsidRDefault="00864E2D" w14:paraId="1BA8A31D" w14:textId="77777777">
            <w:r w:rsidRPr="002D645C">
              <w:t>  </w:t>
            </w:r>
          </w:p>
        </w:tc>
      </w:tr>
      <w:tr w:rsidRPr="00A33684" w:rsidR="00864E2D" w:rsidTr="5727790B" w14:paraId="37A150D7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864E2D" w:rsidP="00A93B5D" w:rsidRDefault="00864E2D" w14:paraId="5154A741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Pr="00A33684" w:rsidR="00864E2D" w:rsidTr="5727790B" w14:paraId="4DD9C23F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E60DE" w:rsidR="00864E2D" w:rsidP="00A93B5D" w:rsidRDefault="00864E2D" w14:paraId="42A714FB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t xml:space="preserve">Bli kjent med programområdet </w:t>
            </w:r>
            <w:r w:rsidRPr="00FE60DE">
              <w:rPr>
                <w:rFonts w:cs="Arial" w:asciiTheme="minorHAnsi" w:hAnsiTheme="minorHAnsi"/>
                <w:i/>
                <w:iCs/>
              </w:rPr>
              <w:t xml:space="preserve">Studiespesialisering </w:t>
            </w:r>
            <w:r w:rsidRPr="00FE60DE">
              <w:rPr>
                <w:rFonts w:cs="Arial" w:asciiTheme="minorHAnsi" w:hAnsiTheme="minorHAnsi"/>
              </w:rPr>
              <w:t>og de ulike faga </w:t>
            </w:r>
          </w:p>
          <w:p w:rsidRPr="00FE60DE" w:rsidR="00864E2D" w:rsidP="00A93B5D" w:rsidRDefault="00864E2D" w14:paraId="1EDCC8F6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t>Få en innføring i arbeidsmetoder og krav </w:t>
            </w:r>
          </w:p>
          <w:p w:rsidRPr="00FE60DE" w:rsidR="00864E2D" w:rsidP="00A93B5D" w:rsidRDefault="00864E2D" w14:paraId="17164ECD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t>Få kjennskap til programområdets akademiske retning og skrivesenteret </w:t>
            </w:r>
          </w:p>
        </w:tc>
      </w:tr>
      <w:tr w:rsidRPr="00A33684" w:rsidR="00864E2D" w:rsidTr="5727790B" w14:paraId="02260299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864E2D" w:rsidP="00A93B5D" w:rsidRDefault="00864E2D" w14:paraId="35FDD86F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A33684" w:rsidR="00864E2D" w:rsidP="00A93B5D" w:rsidRDefault="00864E2D" w14:paraId="6664E33A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8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864E2D" w:rsidP="00A93B5D" w:rsidRDefault="00864E2D" w14:paraId="476E1E28" w14:textId="77777777">
            <w:pPr>
              <w:rPr>
                <w:i/>
                <w:iCs/>
              </w:rPr>
            </w:pPr>
          </w:p>
          <w:p w:rsidRPr="002D645C" w:rsidR="00864E2D" w:rsidP="00A93B5D" w:rsidRDefault="00864E2D" w14:paraId="6687C88F" w14:textId="77777777">
            <w:pPr>
              <w:rPr>
                <w:i/>
                <w:iCs/>
              </w:rPr>
            </w:pPr>
          </w:p>
        </w:tc>
      </w:tr>
      <w:tr w:rsidRPr="002D645C" w:rsidR="00864E2D" w:rsidTr="5727790B" w14:paraId="0065C70A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864E2D" w:rsidP="00A93B5D" w:rsidRDefault="00864E2D" w14:paraId="073E6999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Pr="002D645C" w:rsidR="00864E2D" w:rsidTr="5727790B" w14:paraId="13E8E132" w14:textId="77777777">
        <w:trPr>
          <w:trHeight w:val="300"/>
        </w:trPr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864E2D" w:rsidP="00A93B5D" w:rsidRDefault="00864E2D" w14:paraId="5B91746F" w14:textId="77777777"/>
          <w:p w:rsidR="00864E2D" w:rsidP="00A93B5D" w:rsidRDefault="00864E2D" w14:paraId="762C9E8B" w14:textId="77777777"/>
          <w:p w:rsidRPr="002D645C" w:rsidR="00864E2D" w:rsidP="00A93B5D" w:rsidRDefault="00864E2D" w14:paraId="28CB2220" w14:textId="77777777"/>
        </w:tc>
      </w:tr>
    </w:tbl>
    <w:p w:rsidR="00864E2D" w:rsidP="00864E2D" w:rsidRDefault="00864E2D" w14:paraId="6813FE26" w14:textId="77777777"/>
    <w:p w:rsidRPr="002D645C" w:rsidR="00864E2D" w:rsidP="00864E2D" w:rsidRDefault="00864E2D" w14:paraId="6209E07A" w14:textId="77777777"/>
    <w:p w:rsidRPr="00864E2D" w:rsidR="00864E2D" w:rsidP="00864E2D" w:rsidRDefault="00864E2D" w14:paraId="2397DF53" w14:textId="77777777"/>
    <w:sectPr w:rsidRPr="00864E2D" w:rsidR="00864E2D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401" w:rsidP="002D645C" w:rsidRDefault="00DD4401" w14:paraId="07F02DE8" w14:textId="77777777">
      <w:pPr>
        <w:spacing w:after="0" w:line="240" w:lineRule="auto"/>
      </w:pPr>
      <w:r>
        <w:separator/>
      </w:r>
    </w:p>
  </w:endnote>
  <w:endnote w:type="continuationSeparator" w:id="0">
    <w:p w:rsidR="00DD4401" w:rsidP="002D645C" w:rsidRDefault="00DD4401" w14:paraId="29C6F2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401" w:rsidP="002D645C" w:rsidRDefault="00DD4401" w14:paraId="26F20D5D" w14:textId="77777777">
      <w:pPr>
        <w:spacing w:after="0" w:line="240" w:lineRule="auto"/>
      </w:pPr>
      <w:r>
        <w:separator/>
      </w:r>
    </w:p>
  </w:footnote>
  <w:footnote w:type="continuationSeparator" w:id="0">
    <w:p w:rsidR="00DD4401" w:rsidP="002D645C" w:rsidRDefault="00DD4401" w14:paraId="643655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BFE18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E944DE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96349D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4"/>
  </w:num>
  <w:num w:numId="2" w16cid:durableId="832335048">
    <w:abstractNumId w:val="25"/>
  </w:num>
  <w:num w:numId="3" w16cid:durableId="1200513758">
    <w:abstractNumId w:val="2"/>
  </w:num>
  <w:num w:numId="4" w16cid:durableId="322441209">
    <w:abstractNumId w:val="27"/>
  </w:num>
  <w:num w:numId="5" w16cid:durableId="835530679">
    <w:abstractNumId w:val="24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1"/>
  </w:num>
  <w:num w:numId="10" w16cid:durableId="1480609162">
    <w:abstractNumId w:val="3"/>
  </w:num>
  <w:num w:numId="11" w16cid:durableId="1656957049">
    <w:abstractNumId w:val="20"/>
  </w:num>
  <w:num w:numId="12" w16cid:durableId="2024236790">
    <w:abstractNumId w:val="19"/>
  </w:num>
  <w:num w:numId="13" w16cid:durableId="1828787747">
    <w:abstractNumId w:val="16"/>
  </w:num>
  <w:num w:numId="14" w16cid:durableId="1010255917">
    <w:abstractNumId w:val="15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2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28"/>
  </w:num>
  <w:num w:numId="21" w16cid:durableId="1150824396">
    <w:abstractNumId w:val="23"/>
  </w:num>
  <w:num w:numId="22" w16cid:durableId="1149326635">
    <w:abstractNumId w:val="26"/>
  </w:num>
  <w:num w:numId="23" w16cid:durableId="172962484">
    <w:abstractNumId w:val="6"/>
  </w:num>
  <w:num w:numId="24" w16cid:durableId="475877888">
    <w:abstractNumId w:val="13"/>
  </w:num>
  <w:num w:numId="25" w16cid:durableId="692852138">
    <w:abstractNumId w:val="4"/>
  </w:num>
  <w:num w:numId="26" w16cid:durableId="615259876">
    <w:abstractNumId w:val="7"/>
  </w:num>
  <w:num w:numId="27" w16cid:durableId="905576739">
    <w:abstractNumId w:val="17"/>
  </w:num>
  <w:num w:numId="28" w16cid:durableId="1475294126">
    <w:abstractNumId w:val="18"/>
  </w:num>
  <w:num w:numId="29" w16cid:durableId="15675654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6464A"/>
    <w:rsid w:val="00084E3D"/>
    <w:rsid w:val="000D1704"/>
    <w:rsid w:val="00141209"/>
    <w:rsid w:val="001505EF"/>
    <w:rsid w:val="00167AC7"/>
    <w:rsid w:val="001711DA"/>
    <w:rsid w:val="00190A0D"/>
    <w:rsid w:val="00191995"/>
    <w:rsid w:val="001973F4"/>
    <w:rsid w:val="001C6B8D"/>
    <w:rsid w:val="001D4FF2"/>
    <w:rsid w:val="002339EB"/>
    <w:rsid w:val="002437FD"/>
    <w:rsid w:val="002952CC"/>
    <w:rsid w:val="002B6A42"/>
    <w:rsid w:val="002D645C"/>
    <w:rsid w:val="003001CB"/>
    <w:rsid w:val="00323F33"/>
    <w:rsid w:val="00466C98"/>
    <w:rsid w:val="004724F6"/>
    <w:rsid w:val="004B44B6"/>
    <w:rsid w:val="00512B38"/>
    <w:rsid w:val="005270AD"/>
    <w:rsid w:val="005D3D87"/>
    <w:rsid w:val="005D6E1C"/>
    <w:rsid w:val="00604824"/>
    <w:rsid w:val="00621A02"/>
    <w:rsid w:val="0062777E"/>
    <w:rsid w:val="00671D8A"/>
    <w:rsid w:val="00741280"/>
    <w:rsid w:val="00756F48"/>
    <w:rsid w:val="00781CF3"/>
    <w:rsid w:val="007A24B8"/>
    <w:rsid w:val="007A5BBB"/>
    <w:rsid w:val="007C583C"/>
    <w:rsid w:val="007E4973"/>
    <w:rsid w:val="008253F2"/>
    <w:rsid w:val="00864E2D"/>
    <w:rsid w:val="008D1EFF"/>
    <w:rsid w:val="0091222A"/>
    <w:rsid w:val="00934EA6"/>
    <w:rsid w:val="009D5EFF"/>
    <w:rsid w:val="009E568B"/>
    <w:rsid w:val="00A33684"/>
    <w:rsid w:val="00A6432D"/>
    <w:rsid w:val="00A8647F"/>
    <w:rsid w:val="00AD0DFA"/>
    <w:rsid w:val="00B22AE8"/>
    <w:rsid w:val="00B74A77"/>
    <w:rsid w:val="00BB52CA"/>
    <w:rsid w:val="00BE067C"/>
    <w:rsid w:val="00CF0954"/>
    <w:rsid w:val="00D941A8"/>
    <w:rsid w:val="00D95ED3"/>
    <w:rsid w:val="00DA5A12"/>
    <w:rsid w:val="00DC2BE7"/>
    <w:rsid w:val="00DD4401"/>
    <w:rsid w:val="00DF701A"/>
    <w:rsid w:val="00E02077"/>
    <w:rsid w:val="00E8308F"/>
    <w:rsid w:val="00E96312"/>
    <w:rsid w:val="00EA0BAF"/>
    <w:rsid w:val="00FE60DE"/>
    <w:rsid w:val="00FF2730"/>
    <w:rsid w:val="00FF7481"/>
    <w:rsid w:val="0C1C9DAF"/>
    <w:rsid w:val="2642BA54"/>
    <w:rsid w:val="2E894C3A"/>
    <w:rsid w:val="3A125203"/>
    <w:rsid w:val="5111673F"/>
    <w:rsid w:val="5727790B"/>
    <w:rsid w:val="773DA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lemarkfylke.no/no/skoler/porsgrunn-vgs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6C465-2E36-42BC-8A82-773EF358E370}"/>
</file>

<file path=customXml/itemProps2.xml><?xml version="1.0" encoding="utf-8"?>
<ds:datastoreItem xmlns:ds="http://schemas.openxmlformats.org/officeDocument/2006/customXml" ds:itemID="{821E57F8-BA30-4D27-BC66-42890E9A5E9D}"/>
</file>

<file path=customXml/itemProps3.xml><?xml version="1.0" encoding="utf-8"?>
<ds:datastoreItem xmlns:ds="http://schemas.openxmlformats.org/officeDocument/2006/customXml" ds:itemID="{6F88F1B3-CCCA-4C64-AEC5-0A4269A5FB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23</cp:revision>
  <dcterms:created xsi:type="dcterms:W3CDTF">2024-12-16T12:25:00Z</dcterms:created>
  <dcterms:modified xsi:type="dcterms:W3CDTF">2025-09-26T07:33:00Z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